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539" w:rsidRPr="005F3A8D" w:rsidRDefault="00CB0539" w:rsidP="00D22151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b/>
        </w:rPr>
      </w:pPr>
      <w:r w:rsidRPr="005F3A8D">
        <w:rPr>
          <w:b/>
        </w:rPr>
        <w:t xml:space="preserve">Наименование научной лаборатории </w:t>
      </w:r>
      <w:r w:rsidR="00B55FD9" w:rsidRPr="00B55FD9">
        <w:rPr>
          <w:b/>
          <w:u w:val="single"/>
        </w:rPr>
        <w:t>Научно-исследовательский экологический центр «Мониторинг»</w:t>
      </w:r>
    </w:p>
    <w:p w:rsidR="00CB0539" w:rsidRPr="00D22151" w:rsidRDefault="00CB0539" w:rsidP="00D22151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u w:val="single"/>
        </w:rPr>
      </w:pPr>
      <w:r w:rsidRPr="00D22151">
        <w:rPr>
          <w:b/>
        </w:rPr>
        <w:t xml:space="preserve">Задачи научной лаборатории </w:t>
      </w:r>
      <w:r w:rsidR="00D22151" w:rsidRPr="00D22151">
        <w:rPr>
          <w:lang w:val="kk-KZ"/>
        </w:rPr>
        <w:t>П</w:t>
      </w:r>
      <w:r w:rsidR="00D22151" w:rsidRPr="00D22151">
        <w:t>роведение научных исследований по направлению охраны окружающей среды и природных ресурсов;</w:t>
      </w:r>
      <w:r w:rsidR="00D22151" w:rsidRPr="00D22151">
        <w:rPr>
          <w:lang w:val="kk-KZ"/>
        </w:rPr>
        <w:t xml:space="preserve"> </w:t>
      </w:r>
      <w:r w:rsidR="00D22151" w:rsidRPr="00D22151">
        <w:t>создание научных лабораторий по направлению мониторинга окружающей среды и природных ресурсов.</w:t>
      </w:r>
    </w:p>
    <w:p w:rsidR="00CB0539" w:rsidRPr="00CB0539" w:rsidRDefault="00CB0539" w:rsidP="00D22151">
      <w:pPr>
        <w:tabs>
          <w:tab w:val="left" w:pos="851"/>
        </w:tabs>
        <w:ind w:firstLine="567"/>
        <w:rPr>
          <w:b/>
        </w:rPr>
      </w:pPr>
      <w:r w:rsidRPr="00CB0539">
        <w:rPr>
          <w:b/>
        </w:rPr>
        <w:t>3.Перечень оборудования лаборатории</w:t>
      </w:r>
    </w:p>
    <w:tbl>
      <w:tblPr>
        <w:tblStyle w:val="af8"/>
        <w:tblW w:w="14742" w:type="dxa"/>
        <w:tblInd w:w="-5" w:type="dxa"/>
        <w:tblLook w:val="04A0" w:firstRow="1" w:lastRow="0" w:firstColumn="1" w:lastColumn="0" w:noHBand="0" w:noVBand="1"/>
      </w:tblPr>
      <w:tblGrid>
        <w:gridCol w:w="417"/>
        <w:gridCol w:w="2172"/>
        <w:gridCol w:w="3932"/>
        <w:gridCol w:w="2237"/>
        <w:gridCol w:w="1000"/>
        <w:gridCol w:w="1582"/>
        <w:gridCol w:w="1843"/>
        <w:gridCol w:w="1559"/>
      </w:tblGrid>
      <w:tr w:rsidR="00CB0539" w:rsidRPr="001F491E" w:rsidTr="00CB0539">
        <w:tc>
          <w:tcPr>
            <w:tcW w:w="417" w:type="dxa"/>
          </w:tcPr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172" w:type="dxa"/>
          </w:tcPr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 xml:space="preserve">Наименование оборудования </w:t>
            </w:r>
          </w:p>
        </w:tc>
        <w:tc>
          <w:tcPr>
            <w:tcW w:w="3932" w:type="dxa"/>
          </w:tcPr>
          <w:p w:rsidR="00CB0539" w:rsidRPr="001F491E" w:rsidRDefault="00CB0539" w:rsidP="00CB0539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 xml:space="preserve">Краткая характеристика оборудования </w:t>
            </w:r>
          </w:p>
        </w:tc>
        <w:tc>
          <w:tcPr>
            <w:tcW w:w="2237" w:type="dxa"/>
          </w:tcPr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>Задачи, выполняемые на оборудовании</w:t>
            </w:r>
          </w:p>
        </w:tc>
        <w:tc>
          <w:tcPr>
            <w:tcW w:w="1000" w:type="dxa"/>
          </w:tcPr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>Год выпуска</w:t>
            </w:r>
          </w:p>
        </w:tc>
        <w:tc>
          <w:tcPr>
            <w:tcW w:w="1582" w:type="dxa"/>
          </w:tcPr>
          <w:p w:rsidR="00CB0539" w:rsidRDefault="00CB0539" w:rsidP="00CB0539">
            <w:r>
              <w:rPr>
                <w:b/>
                <w:sz w:val="20"/>
                <w:szCs w:val="20"/>
                <w:lang w:val="kk-KZ"/>
              </w:rPr>
              <w:t>Сертификация    (да/</w:t>
            </w:r>
            <w:r w:rsidRPr="006C4F8B">
              <w:rPr>
                <w:b/>
                <w:sz w:val="20"/>
                <w:szCs w:val="20"/>
                <w:lang w:val="kk-KZ"/>
              </w:rPr>
              <w:t>нет</w:t>
            </w:r>
            <w:r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843" w:type="dxa"/>
          </w:tcPr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>Дата поверки оборудования</w:t>
            </w:r>
          </w:p>
        </w:tc>
        <w:tc>
          <w:tcPr>
            <w:tcW w:w="1559" w:type="dxa"/>
          </w:tcPr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Примечания</w:t>
            </w:r>
          </w:p>
        </w:tc>
      </w:tr>
      <w:tr w:rsidR="00CB0539" w:rsidRPr="001F491E" w:rsidTr="00CB0539">
        <w:tc>
          <w:tcPr>
            <w:tcW w:w="417" w:type="dxa"/>
          </w:tcPr>
          <w:p w:rsidR="00CB0539" w:rsidRPr="00B55FD9" w:rsidRDefault="00B55FD9" w:rsidP="00CB0539">
            <w:pPr>
              <w:pStyle w:val="a3"/>
              <w:ind w:left="0"/>
            </w:pPr>
            <w:r w:rsidRPr="00B55FD9">
              <w:t>1</w:t>
            </w:r>
          </w:p>
        </w:tc>
        <w:tc>
          <w:tcPr>
            <w:tcW w:w="2172" w:type="dxa"/>
          </w:tcPr>
          <w:p w:rsidR="00CB0539" w:rsidRDefault="00CB0539" w:rsidP="00CB0539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Дистилятор электрический 10л/ч (YAZDI)</w:t>
            </w:r>
          </w:p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932" w:type="dxa"/>
          </w:tcPr>
          <w:p w:rsidR="00CB0539" w:rsidRDefault="00CB0539" w:rsidP="00CB0539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Производительность 10 л/час</w:t>
            </w:r>
            <w:r>
              <w:rPr>
                <w:sz w:val="22"/>
                <w:szCs w:val="22"/>
              </w:rPr>
              <w:br/>
              <w:t>Энергопотребление 7,5 кВт</w:t>
            </w:r>
            <w:r>
              <w:rPr>
                <w:sz w:val="22"/>
                <w:szCs w:val="22"/>
              </w:rPr>
              <w:br/>
              <w:t>Напряжение сети 380 В</w:t>
            </w:r>
            <w:r>
              <w:rPr>
                <w:sz w:val="22"/>
                <w:szCs w:val="22"/>
              </w:rPr>
              <w:br/>
              <w:t>Размер упаковки (ДхШхВ) 42смх30смх90см</w:t>
            </w:r>
            <w:r>
              <w:rPr>
                <w:sz w:val="22"/>
                <w:szCs w:val="22"/>
              </w:rPr>
              <w:br/>
              <w:t>Масса брутто 10 кг</w:t>
            </w:r>
          </w:p>
          <w:p w:rsidR="00CB0539" w:rsidRPr="001F491E" w:rsidRDefault="00CB0539" w:rsidP="00CB0539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:rsidR="00CB0539" w:rsidRDefault="00CB0539" w:rsidP="00CB0539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Для производства чистой воды с использованием метода дистилляции электронагреванием</w:t>
            </w:r>
          </w:p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B0539" w:rsidRDefault="00CB0539" w:rsidP="00CB0539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2011</w:t>
            </w:r>
          </w:p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CB0539" w:rsidRPr="00B55FD9" w:rsidRDefault="00CB0539" w:rsidP="00B55FD9">
            <w:pPr>
              <w:jc w:val="center"/>
            </w:pPr>
            <w:r w:rsidRPr="00B55FD9">
              <w:rPr>
                <w:lang w:val="kk-KZ"/>
              </w:rPr>
              <w:t>нет</w:t>
            </w:r>
          </w:p>
        </w:tc>
        <w:tc>
          <w:tcPr>
            <w:tcW w:w="1843" w:type="dxa"/>
          </w:tcPr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CB0539" w:rsidRPr="001F491E" w:rsidTr="00CB0539">
        <w:tc>
          <w:tcPr>
            <w:tcW w:w="417" w:type="dxa"/>
          </w:tcPr>
          <w:p w:rsidR="00CB0539" w:rsidRPr="00B55FD9" w:rsidRDefault="00B55FD9" w:rsidP="00CB0539">
            <w:pPr>
              <w:pStyle w:val="a3"/>
              <w:ind w:left="0"/>
            </w:pPr>
            <w:r w:rsidRPr="00B55FD9">
              <w:t>2</w:t>
            </w:r>
          </w:p>
        </w:tc>
        <w:tc>
          <w:tcPr>
            <w:tcW w:w="2172" w:type="dxa"/>
          </w:tcPr>
          <w:p w:rsidR="00CB0539" w:rsidRDefault="00CB0539" w:rsidP="00CB0539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Аппарат для гистологической заливки тканей</w:t>
            </w:r>
          </w:p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932" w:type="dxa"/>
          </w:tcPr>
          <w:p w:rsidR="00CB0539" w:rsidRDefault="00CB0539" w:rsidP="00CB0539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Аппарат для гистологической заливки тканей с нагревающей и охлаждающей платой. Диспансер для заливки парафином: Интегрированные нагревательная и охлаждающая платы размером 110х110 мм каждая; Электронный дисплей; Емкость камеры для парафина 3 л. Диапазон температуры от 50 до 80 град. С, независимая терморегуляция емкости для парафина и нагревательной и охлаждающей плат; Масса 20 кг.</w:t>
            </w:r>
          </w:p>
          <w:p w:rsidR="00CB0539" w:rsidRPr="001F491E" w:rsidRDefault="00CB0539" w:rsidP="00CB0539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:rsidR="00CB0539" w:rsidRDefault="00CB0539" w:rsidP="00CB0539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Для изготовления парафиновых срезов, которые изучают с помощью светового микроскопа</w:t>
            </w:r>
          </w:p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B0539" w:rsidRDefault="00CB0539" w:rsidP="00CB0539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2014</w:t>
            </w:r>
          </w:p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CB0539" w:rsidRPr="00B55FD9" w:rsidRDefault="00CB0539" w:rsidP="00B55FD9">
            <w:pPr>
              <w:jc w:val="center"/>
            </w:pPr>
            <w:r w:rsidRPr="00B55FD9">
              <w:rPr>
                <w:lang w:val="kk-KZ"/>
              </w:rPr>
              <w:t>нет</w:t>
            </w:r>
          </w:p>
        </w:tc>
        <w:tc>
          <w:tcPr>
            <w:tcW w:w="1843" w:type="dxa"/>
          </w:tcPr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CB0539" w:rsidRPr="001F491E" w:rsidTr="00CB0539">
        <w:tc>
          <w:tcPr>
            <w:tcW w:w="417" w:type="dxa"/>
          </w:tcPr>
          <w:p w:rsidR="00CB0539" w:rsidRPr="00B55FD9" w:rsidRDefault="00B55FD9" w:rsidP="00CB0539">
            <w:pPr>
              <w:pStyle w:val="a3"/>
              <w:ind w:left="0"/>
            </w:pPr>
            <w:r w:rsidRPr="00B55FD9">
              <w:t>3</w:t>
            </w:r>
          </w:p>
        </w:tc>
        <w:tc>
          <w:tcPr>
            <w:tcW w:w="2172" w:type="dxa"/>
          </w:tcPr>
          <w:p w:rsidR="00CB0539" w:rsidRDefault="00CB0539" w:rsidP="00CB0539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Бинокулярная лупа МБС-10</w:t>
            </w:r>
          </w:p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932" w:type="dxa"/>
          </w:tcPr>
          <w:p w:rsidR="00CB0539" w:rsidRDefault="00CB0539" w:rsidP="00CB0539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Увеличение, крат, в пределах - 3,3 - 100,8</w:t>
            </w:r>
            <w:r>
              <w:rPr>
                <w:sz w:val="22"/>
                <w:szCs w:val="22"/>
              </w:rPr>
              <w:br/>
              <w:t>Линейное поле зрения, мм, в пределах - 39 - 2,4</w:t>
            </w:r>
            <w:r>
              <w:rPr>
                <w:sz w:val="22"/>
                <w:szCs w:val="22"/>
              </w:rPr>
              <w:br/>
              <w:t>Рабочее расстояние микроскопа, мм, не менее - 95</w:t>
            </w:r>
            <w:r>
              <w:rPr>
                <w:sz w:val="22"/>
                <w:szCs w:val="22"/>
              </w:rPr>
              <w:br/>
              <w:t>Источник света - лампа РН 8-20-1 (8В, 20 Вт)</w:t>
            </w:r>
            <w:r>
              <w:rPr>
                <w:sz w:val="22"/>
                <w:szCs w:val="22"/>
              </w:rPr>
              <w:br/>
              <w:t xml:space="preserve">Габаритные размеры прибора в рабочем положении (без </w:t>
            </w:r>
            <w:r>
              <w:rPr>
                <w:sz w:val="22"/>
                <w:szCs w:val="22"/>
              </w:rPr>
              <w:lastRenderedPageBreak/>
              <w:t>подлокотников и осветителя), мм, не более 238x164x459</w:t>
            </w:r>
            <w:r>
              <w:rPr>
                <w:sz w:val="22"/>
                <w:szCs w:val="22"/>
              </w:rPr>
              <w:br/>
              <w:t>Масса прибора, кг, не более - 8</w:t>
            </w:r>
            <w:r>
              <w:rPr>
                <w:sz w:val="22"/>
                <w:szCs w:val="22"/>
              </w:rPr>
              <w:br/>
              <w:t>Масса прибора в упаковке, кг, не более - 11</w:t>
            </w:r>
          </w:p>
          <w:p w:rsidR="00CB0539" w:rsidRPr="001F491E" w:rsidRDefault="00CB0539" w:rsidP="00CB0539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:rsidR="00CB0539" w:rsidRDefault="00CB0539" w:rsidP="00CB0539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lastRenderedPageBreak/>
              <w:t>Для оптических исследований в разных областях биологии и для научно-исследовательских работ</w:t>
            </w:r>
          </w:p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B0539" w:rsidRDefault="00CB0539" w:rsidP="00CB0539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2019</w:t>
            </w:r>
          </w:p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CB0539" w:rsidRPr="00B55FD9" w:rsidRDefault="00CB0539" w:rsidP="00B55FD9">
            <w:pPr>
              <w:jc w:val="center"/>
            </w:pPr>
            <w:r w:rsidRPr="00B55FD9">
              <w:rPr>
                <w:lang w:val="kk-KZ"/>
              </w:rPr>
              <w:t>нет</w:t>
            </w:r>
          </w:p>
        </w:tc>
        <w:tc>
          <w:tcPr>
            <w:tcW w:w="1843" w:type="dxa"/>
          </w:tcPr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CB0539" w:rsidRPr="00C43B1C" w:rsidTr="00CB0539">
        <w:tc>
          <w:tcPr>
            <w:tcW w:w="417" w:type="dxa"/>
          </w:tcPr>
          <w:p w:rsidR="00CB0539" w:rsidRPr="00B55FD9" w:rsidRDefault="00B55FD9" w:rsidP="00CB0539">
            <w:pPr>
              <w:pStyle w:val="a3"/>
              <w:ind w:left="0"/>
              <w:rPr>
                <w:vertAlign w:val="subscript"/>
              </w:rPr>
            </w:pPr>
            <w:r w:rsidRPr="00B55FD9">
              <w:rPr>
                <w:vertAlign w:val="subscript"/>
              </w:rPr>
              <w:t>4</w:t>
            </w:r>
          </w:p>
        </w:tc>
        <w:tc>
          <w:tcPr>
            <w:tcW w:w="2172" w:type="dxa"/>
          </w:tcPr>
          <w:p w:rsidR="00CB0539" w:rsidRDefault="00CB0539" w:rsidP="00CB0539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Шкаф сушильный СЭШ - 3М</w:t>
            </w:r>
          </w:p>
          <w:p w:rsidR="00CB0539" w:rsidRPr="00C43B1C" w:rsidRDefault="00CB0539" w:rsidP="00CB0539">
            <w:pPr>
              <w:pStyle w:val="a3"/>
              <w:ind w:left="0"/>
              <w:rPr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3932" w:type="dxa"/>
          </w:tcPr>
          <w:p w:rsidR="00CB0539" w:rsidRDefault="00CB0539" w:rsidP="00CB0539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Напряжение сети: 220 +22/-33 В, частота 50 Гц.; Мощность шкафа сушильного электрического при номинальном напряжениии сети: не более 1200 Вт; Скорость вращения стола:  5±2 об/мин; Температура шкафа сушильного может регулироваться: 105 и 130 °С с точностью ±1 °С; Максимальный допустимый нагрев сушильной камеры шкафа: 150°С; Степень защиты: 1Р1Х ГОСТ 14254-80; Средняя продолжительность разогрева шкафа при номинальном напряжении сети и температуре помещения +20° С составляет: при нагреве до 105° С -  не более 10 мин., при нагреве до 130° С - не более 15 мин. Падение температуры в сушильной камере после полной загрузки образцами размолотого зерна при номинальном напряжении сети и температуре помещения 20°С составляет около: 10% от рабочей температуры; Время восстановления температуры после полной загрузки образцами размолотого зерна при номинальном напряжении сети и температуре помещения 20°С составляет: 10 мин.; Вращающийся стол вмещает: бюкс сетчатых для подсушивания целого сырого зерна -  5 </w:t>
            </w:r>
            <w:r>
              <w:rPr>
                <w:sz w:val="22"/>
                <w:szCs w:val="22"/>
              </w:rPr>
              <w:lastRenderedPageBreak/>
              <w:t xml:space="preserve">шт. или бюкс металлических для </w:t>
            </w:r>
            <w:r w:rsidR="00B55FD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высушивания размолотых продуктов - 10 шт.; Габаритные размеры: шкафа сушильного с учетом ТСМ: высота -  645 мм, диаметр - 360 мм; по выступающим частям - 412 мм; охладителя: высота - 150 мм; диаметр - 292 мм; Масса шкафа сушильного с принадлежностями - не более 21 кг; Масса охладителя - не более 2,5 кг</w:t>
            </w:r>
          </w:p>
          <w:p w:rsidR="00CB0539" w:rsidRPr="00C43B1C" w:rsidRDefault="00CB0539" w:rsidP="00CB0539">
            <w:pPr>
              <w:pStyle w:val="a3"/>
              <w:ind w:left="0"/>
              <w:jc w:val="both"/>
              <w:rPr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2237" w:type="dxa"/>
          </w:tcPr>
          <w:p w:rsidR="00CB0539" w:rsidRDefault="00CB0539" w:rsidP="00CB0539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lastRenderedPageBreak/>
              <w:t xml:space="preserve">Для сушки зерна и зернопродуктов, а также других влагосодержащих веществ при определении влажности </w:t>
            </w:r>
          </w:p>
          <w:p w:rsidR="00CB0539" w:rsidRPr="00C43B1C" w:rsidRDefault="00CB0539" w:rsidP="00CB0539">
            <w:pPr>
              <w:pStyle w:val="a3"/>
              <w:ind w:left="0"/>
              <w:rPr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1000" w:type="dxa"/>
          </w:tcPr>
          <w:p w:rsidR="00CB0539" w:rsidRDefault="00CB0539" w:rsidP="00CB0539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2011</w:t>
            </w:r>
          </w:p>
          <w:p w:rsidR="00CB0539" w:rsidRPr="00C43B1C" w:rsidRDefault="00CB0539" w:rsidP="00CB0539">
            <w:pPr>
              <w:pStyle w:val="a3"/>
              <w:ind w:left="0"/>
              <w:rPr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1582" w:type="dxa"/>
          </w:tcPr>
          <w:p w:rsidR="00CB0539" w:rsidRPr="00B55FD9" w:rsidRDefault="00CB0539" w:rsidP="00B55FD9">
            <w:pPr>
              <w:jc w:val="center"/>
            </w:pPr>
            <w:r w:rsidRPr="00B55FD9">
              <w:rPr>
                <w:lang w:val="kk-KZ"/>
              </w:rPr>
              <w:t>нет</w:t>
            </w:r>
          </w:p>
        </w:tc>
        <w:tc>
          <w:tcPr>
            <w:tcW w:w="1843" w:type="dxa"/>
          </w:tcPr>
          <w:p w:rsidR="00CB0539" w:rsidRPr="00C43B1C" w:rsidRDefault="00CB0539" w:rsidP="00CB0539">
            <w:pPr>
              <w:pStyle w:val="a3"/>
              <w:ind w:left="0"/>
              <w:rPr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1559" w:type="dxa"/>
          </w:tcPr>
          <w:p w:rsidR="00CB0539" w:rsidRPr="00C43B1C" w:rsidRDefault="00CB0539" w:rsidP="00CB0539">
            <w:pPr>
              <w:pStyle w:val="a3"/>
              <w:ind w:left="0"/>
              <w:rPr>
                <w:b/>
                <w:sz w:val="20"/>
                <w:szCs w:val="20"/>
                <w:vertAlign w:val="subscript"/>
              </w:rPr>
            </w:pPr>
          </w:p>
        </w:tc>
      </w:tr>
      <w:tr w:rsidR="00CB0539" w:rsidRPr="001F491E" w:rsidTr="00CB0539">
        <w:tc>
          <w:tcPr>
            <w:tcW w:w="417" w:type="dxa"/>
          </w:tcPr>
          <w:p w:rsidR="00CB0539" w:rsidRPr="00B55FD9" w:rsidRDefault="00B55FD9" w:rsidP="00CB0539">
            <w:pPr>
              <w:pStyle w:val="a3"/>
              <w:ind w:left="0"/>
            </w:pPr>
            <w:r w:rsidRPr="00B55FD9">
              <w:t>5</w:t>
            </w:r>
          </w:p>
        </w:tc>
        <w:tc>
          <w:tcPr>
            <w:tcW w:w="2172" w:type="dxa"/>
          </w:tcPr>
          <w:p w:rsidR="00CB0539" w:rsidRDefault="00CB0539" w:rsidP="00CB0539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Альтами БИО 1</w:t>
            </w:r>
          </w:p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932" w:type="dxa"/>
          </w:tcPr>
          <w:p w:rsidR="00CB0539" w:rsidRPr="00B55FD9" w:rsidRDefault="00CB0539" w:rsidP="00B55FD9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Методы контрастирований:  - светлое поле;</w:t>
            </w:r>
            <w:r>
              <w:rPr>
                <w:sz w:val="22"/>
                <w:szCs w:val="22"/>
              </w:rPr>
              <w:br/>
              <w:t>Увеличение:  40X-1500X.</w:t>
            </w:r>
            <w:r>
              <w:rPr>
                <w:sz w:val="22"/>
                <w:szCs w:val="22"/>
              </w:rPr>
              <w:br/>
              <w:t>Насадка:  - бинокулярная или тринокулярная насадка типа Gemel; - угол наклона окулярных тубусов 30°; - деление светового потока 20/80; - диапазон регулировки межзрачкового расстояния 50-75 мм.</w:t>
            </w:r>
            <w:r>
              <w:rPr>
                <w:sz w:val="22"/>
                <w:szCs w:val="22"/>
              </w:rPr>
              <w:br/>
              <w:t>Окуляры:  Плоскопольные с увеличенным видимым полем: - PL10X/22; - PL15X/16.</w:t>
            </w:r>
            <w:r>
              <w:rPr>
                <w:sz w:val="22"/>
                <w:szCs w:val="22"/>
              </w:rPr>
              <w:br/>
              <w:t>Объективы: планахроматические "на бесконечность" (Plan ICCOS):</w:t>
            </w:r>
            <w:r>
              <w:rPr>
                <w:sz w:val="22"/>
                <w:szCs w:val="22"/>
              </w:rPr>
              <w:br/>
              <w:t xml:space="preserve">- PLAN 4X/0.10 ∞/0.17 рабочее расстояние 13.5 мм; </w:t>
            </w:r>
            <w:r>
              <w:rPr>
                <w:sz w:val="22"/>
                <w:szCs w:val="22"/>
              </w:rPr>
              <w:br/>
              <w:t xml:space="preserve">- PLAN 10X/0.25 ∞/0.17 р.р. 12.1 мм; </w:t>
            </w:r>
            <w:r>
              <w:rPr>
                <w:sz w:val="22"/>
                <w:szCs w:val="22"/>
              </w:rPr>
              <w:br/>
              <w:t>- PLAN 20X/0.45 ∞/0.17 р.р. 1.5 мм;</w:t>
            </w:r>
            <w:r>
              <w:rPr>
                <w:sz w:val="22"/>
                <w:szCs w:val="22"/>
              </w:rPr>
              <w:br/>
              <w:t>- PLAN 40X/0.65 ∞/0.17 р.р. 0.36 мм (подпружиненный);</w:t>
            </w:r>
            <w:r>
              <w:rPr>
                <w:sz w:val="22"/>
                <w:szCs w:val="22"/>
              </w:rPr>
              <w:br/>
              <w:t>- PLAN 100X/1.25 ∞/0.17 МИ р.р. 0.18 мм (подпружиненный).</w:t>
            </w:r>
            <w:r>
              <w:rPr>
                <w:sz w:val="22"/>
                <w:szCs w:val="22"/>
              </w:rPr>
              <w:br/>
              <w:t xml:space="preserve">Освещение:  - по классической системе Келера; - регулируемые ирисовая и полевая диафрагмы; - плавная </w:t>
            </w:r>
            <w:r>
              <w:rPr>
                <w:sz w:val="22"/>
                <w:szCs w:val="22"/>
              </w:rPr>
              <w:lastRenderedPageBreak/>
              <w:t>регулировка яркости; - галогенная лампа 6 В/30 Вт.</w:t>
            </w:r>
            <w:r>
              <w:rPr>
                <w:sz w:val="22"/>
                <w:szCs w:val="22"/>
              </w:rPr>
              <w:br/>
              <w:t>Предметный столик: - 175х145 мм с двухкоординатным перемещением в диапазоне 76х50 мм с точностью 0.1 мм; - коаксиально расположенные ручки управления перемещением стола; - предел вращения столика по часовой стрелке 90°; - предел вращения столика против часовой стрелки 20°.</w:t>
            </w:r>
            <w:r>
              <w:rPr>
                <w:sz w:val="22"/>
                <w:szCs w:val="22"/>
              </w:rPr>
              <w:br/>
              <w:t>Револьверное устройство:  5-гнездное, с точной фиксацией объективов относительно оптической оси.</w:t>
            </w:r>
            <w:r>
              <w:rPr>
                <w:sz w:val="22"/>
                <w:szCs w:val="22"/>
              </w:rPr>
              <w:br/>
              <w:t>Конденсор: - ахроматический двухпозиционный NA 1.25/0.22 с регулируемой ирисовой диафрагмой; - держатель конденсора позволяет производить центровку и вертикальное перемещение удобно расположенными ручками регулировки.</w:t>
            </w:r>
            <w:r>
              <w:rPr>
                <w:sz w:val="22"/>
                <w:szCs w:val="22"/>
              </w:rPr>
              <w:br/>
              <w:t>Фокусировка: - грубая и точная фокусировки (расположены коаксиально); - шаг точной фокусировки 0.002 мм; - ход грубой фокусировки 32 мм за оборот; - механизмом регулировки жесткости хода; - механизм ограничения вертикального перемещения стола.</w:t>
            </w:r>
            <w:r>
              <w:rPr>
                <w:sz w:val="22"/>
                <w:szCs w:val="22"/>
              </w:rPr>
              <w:br/>
              <w:t>Светофильтры: LBD d=45 м</w:t>
            </w:r>
            <w:r w:rsidR="00B55FD9">
              <w:rPr>
                <w:sz w:val="22"/>
                <w:szCs w:val="22"/>
              </w:rPr>
              <w:t>.</w:t>
            </w:r>
          </w:p>
        </w:tc>
        <w:tc>
          <w:tcPr>
            <w:tcW w:w="2237" w:type="dxa"/>
          </w:tcPr>
          <w:p w:rsidR="00CB0539" w:rsidRDefault="00CB0539" w:rsidP="00CB0539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lastRenderedPageBreak/>
              <w:t>Для оптических исследований в разных областях биологии и для научно-исследовательских работ</w:t>
            </w:r>
          </w:p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B0539" w:rsidRDefault="00CB0539" w:rsidP="00CB0539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2020</w:t>
            </w:r>
          </w:p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CB0539" w:rsidRPr="00B55FD9" w:rsidRDefault="00CB0539" w:rsidP="00B55FD9">
            <w:pPr>
              <w:jc w:val="center"/>
            </w:pPr>
            <w:r w:rsidRPr="00B55FD9">
              <w:rPr>
                <w:lang w:val="kk-KZ"/>
              </w:rPr>
              <w:t>нет</w:t>
            </w:r>
          </w:p>
        </w:tc>
        <w:tc>
          <w:tcPr>
            <w:tcW w:w="1843" w:type="dxa"/>
          </w:tcPr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CB0539" w:rsidRPr="001F491E" w:rsidTr="00CB0539">
        <w:tc>
          <w:tcPr>
            <w:tcW w:w="417" w:type="dxa"/>
          </w:tcPr>
          <w:p w:rsidR="00CB0539" w:rsidRPr="00B55FD9" w:rsidRDefault="00B55FD9" w:rsidP="00CB0539">
            <w:pPr>
              <w:pStyle w:val="a3"/>
              <w:ind w:left="0"/>
            </w:pPr>
            <w:r w:rsidRPr="00B55FD9">
              <w:t>6</w:t>
            </w:r>
          </w:p>
        </w:tc>
        <w:tc>
          <w:tcPr>
            <w:tcW w:w="2172" w:type="dxa"/>
          </w:tcPr>
          <w:p w:rsidR="00CB0539" w:rsidRDefault="00CB0539" w:rsidP="00CB0539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Микроскоп  бинокулярный АЛЬТАМИ БИО2 (2т)</w:t>
            </w:r>
          </w:p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932" w:type="dxa"/>
          </w:tcPr>
          <w:p w:rsidR="00CB0539" w:rsidRPr="00D22151" w:rsidRDefault="00CB0539" w:rsidP="00D22151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Увеличение: 40X-1600X; Окуляры: - широкопольные WF10X/20 мм с диоптрийной подстройкой, - посадочный диаметр 30 мм - широкопольные WF16X/15 мм, - посадочный диаметр 30 мм; Насадка: - бинокулярная насадка, - межзрачковое </w:t>
            </w:r>
            <w:r>
              <w:rPr>
                <w:sz w:val="22"/>
                <w:szCs w:val="22"/>
              </w:rPr>
              <w:lastRenderedPageBreak/>
              <w:t>расстояние 55~75 мм, - угол наклона окуляров 30°; Освещение: Галогенная лампа 12 В/20 Вт, Плавная регулировка яркости освещения; Столик: - прямоугольный 160x142 мм, - препаратоводителем на два микропрепарата, - диапазон перемещений 80x50 мм; Револьверное устройство: 4-позиционное, с точной фиксацией объективов относительно оптической оси; Конденсор: - конструкции Аббе, - числовая апертура 1.25, - регулируемая ирисовая диафрагма,- откидной держатель светофильтров</w:t>
            </w:r>
          </w:p>
        </w:tc>
        <w:tc>
          <w:tcPr>
            <w:tcW w:w="2237" w:type="dxa"/>
          </w:tcPr>
          <w:p w:rsidR="00CB0539" w:rsidRDefault="00CB0539" w:rsidP="00CB0539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lastRenderedPageBreak/>
              <w:t>Для оптических исследований в разных областях биологии и для научно-исследовательских работ</w:t>
            </w:r>
          </w:p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B0539" w:rsidRDefault="00CB0539" w:rsidP="00CB0539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lastRenderedPageBreak/>
              <w:t>2017</w:t>
            </w:r>
          </w:p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CB0539" w:rsidRPr="00B55FD9" w:rsidRDefault="00CB0539" w:rsidP="00B55FD9">
            <w:pPr>
              <w:jc w:val="center"/>
            </w:pPr>
            <w:r w:rsidRPr="00B55FD9">
              <w:rPr>
                <w:lang w:val="kk-KZ"/>
              </w:rPr>
              <w:t>нет</w:t>
            </w:r>
          </w:p>
        </w:tc>
        <w:tc>
          <w:tcPr>
            <w:tcW w:w="1843" w:type="dxa"/>
          </w:tcPr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CB0539" w:rsidRPr="001F491E" w:rsidTr="00CB0539">
        <w:tc>
          <w:tcPr>
            <w:tcW w:w="417" w:type="dxa"/>
          </w:tcPr>
          <w:p w:rsidR="00CB0539" w:rsidRPr="00B55FD9" w:rsidRDefault="00B55FD9" w:rsidP="00CB0539">
            <w:pPr>
              <w:pStyle w:val="a3"/>
              <w:ind w:left="0"/>
            </w:pPr>
            <w:r w:rsidRPr="00B55FD9">
              <w:t>7</w:t>
            </w:r>
          </w:p>
        </w:tc>
        <w:tc>
          <w:tcPr>
            <w:tcW w:w="2172" w:type="dxa"/>
          </w:tcPr>
          <w:p w:rsidR="00CB0539" w:rsidRDefault="00CB0539" w:rsidP="00CB0539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Микроскоп  биологический "Місros"</w:t>
            </w:r>
          </w:p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932" w:type="dxa"/>
          </w:tcPr>
          <w:p w:rsidR="00CB0539" w:rsidRPr="00D22151" w:rsidRDefault="00CB0539" w:rsidP="00D22151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Насадка - LCD, USB, бинокулярная; Min увелечение - 40, Max увелечение - 1 600, Окуляры, крат - 10х; Диаметр окуляров, мм - 23,20; Объективы, крат - 4х, 10х, 40х, 100х; Тип объективов - планапохромат; Разрешение, Mpx - 3; Подсветка - нижняя (проходящий свет); Механизм фокусировки - предметным столиком; Конструктивные особенности: тринокуляр, тонкая фокусировка, координатный нониус, подвижный предметный стол, коррекция диоптрия, вращаемая насадка, револьверная головка, LED подсветка; Электропитание -220 В, 50 Гц, Рабочая температура - 18-35 °С, Влажность менее - 85 %, Габариты, вес - 27 х 30 х 38 см, 10 кг</w:t>
            </w:r>
          </w:p>
        </w:tc>
        <w:tc>
          <w:tcPr>
            <w:tcW w:w="2237" w:type="dxa"/>
          </w:tcPr>
          <w:p w:rsidR="00CB0539" w:rsidRDefault="00CB0539" w:rsidP="00CB0539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Для оптических исследований в разных областях биологии и для научно-исследовательских работ</w:t>
            </w:r>
          </w:p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B0539" w:rsidRDefault="00CB0539" w:rsidP="00CB0539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2014</w:t>
            </w:r>
          </w:p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CB0539" w:rsidRPr="00B55FD9" w:rsidRDefault="00CB0539" w:rsidP="00B55FD9">
            <w:pPr>
              <w:jc w:val="center"/>
            </w:pPr>
            <w:r w:rsidRPr="00B55FD9">
              <w:rPr>
                <w:lang w:val="kk-KZ"/>
              </w:rPr>
              <w:t>нет</w:t>
            </w:r>
          </w:p>
        </w:tc>
        <w:tc>
          <w:tcPr>
            <w:tcW w:w="1843" w:type="dxa"/>
          </w:tcPr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CB0539" w:rsidRPr="001F491E" w:rsidTr="00CB0539">
        <w:tc>
          <w:tcPr>
            <w:tcW w:w="417" w:type="dxa"/>
          </w:tcPr>
          <w:p w:rsidR="00CB0539" w:rsidRPr="00B55FD9" w:rsidRDefault="00B55FD9" w:rsidP="00CB0539">
            <w:pPr>
              <w:pStyle w:val="a3"/>
              <w:ind w:left="0"/>
            </w:pPr>
            <w:r w:rsidRPr="00B55FD9">
              <w:t>8</w:t>
            </w:r>
          </w:p>
        </w:tc>
        <w:tc>
          <w:tcPr>
            <w:tcW w:w="2172" w:type="dxa"/>
          </w:tcPr>
          <w:p w:rsidR="00CB0539" w:rsidRDefault="00CB0539" w:rsidP="00CB0539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Весы электронные  PA  213C</w:t>
            </w:r>
          </w:p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932" w:type="dxa"/>
          </w:tcPr>
          <w:p w:rsidR="00CB0539" w:rsidRPr="00D22151" w:rsidRDefault="00CB0539" w:rsidP="00D22151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Диапазон взвешивания, 0,02 - 210 г. Дискретность, 0,001 г. Линейность в эксплуатации, ±0,01 - 0,03 г. Диаметр </w:t>
            </w:r>
            <w:r>
              <w:rPr>
                <w:sz w:val="22"/>
                <w:szCs w:val="22"/>
              </w:rPr>
              <w:lastRenderedPageBreak/>
              <w:t>весовой чашки, 120 мм. Параметры питания от сети переменного тока, 220/50 В/Гц. Габаритные размеры, 320х196х287 мм. Масса, 4,5 кг. Габаритные размеры (с упаковкой), 495х395х522 мм. Масса (с упаковкой), 6,9 кг.</w:t>
            </w:r>
          </w:p>
        </w:tc>
        <w:tc>
          <w:tcPr>
            <w:tcW w:w="2237" w:type="dxa"/>
          </w:tcPr>
          <w:p w:rsidR="00CB0539" w:rsidRDefault="00CB0539" w:rsidP="00CB0539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lastRenderedPageBreak/>
              <w:t>Для выполнении основных операций взвешивания</w:t>
            </w:r>
          </w:p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B0539" w:rsidRDefault="00CB0539" w:rsidP="00CB0539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lastRenderedPageBreak/>
              <w:t>2011</w:t>
            </w:r>
          </w:p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CB0539" w:rsidRPr="00B55FD9" w:rsidRDefault="00CB0539" w:rsidP="00B55FD9">
            <w:pPr>
              <w:jc w:val="center"/>
            </w:pPr>
            <w:r w:rsidRPr="00B55FD9">
              <w:rPr>
                <w:lang w:val="kk-KZ"/>
              </w:rPr>
              <w:t>нет</w:t>
            </w:r>
          </w:p>
        </w:tc>
        <w:tc>
          <w:tcPr>
            <w:tcW w:w="1843" w:type="dxa"/>
          </w:tcPr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CB0539" w:rsidRPr="001F491E" w:rsidTr="00CB0539">
        <w:tc>
          <w:tcPr>
            <w:tcW w:w="417" w:type="dxa"/>
          </w:tcPr>
          <w:p w:rsidR="00CB0539" w:rsidRPr="00B55FD9" w:rsidRDefault="00B55FD9" w:rsidP="00CB0539">
            <w:pPr>
              <w:pStyle w:val="a3"/>
              <w:ind w:left="0"/>
            </w:pPr>
            <w:r w:rsidRPr="00B55FD9">
              <w:t>9</w:t>
            </w:r>
          </w:p>
        </w:tc>
        <w:tc>
          <w:tcPr>
            <w:tcW w:w="2172" w:type="dxa"/>
          </w:tcPr>
          <w:p w:rsidR="00CB0539" w:rsidRDefault="00CB0539" w:rsidP="00CB0539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Термостат электрический ТС- 1/20</w:t>
            </w:r>
          </w:p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932" w:type="dxa"/>
          </w:tcPr>
          <w:p w:rsidR="00CB0539" w:rsidRPr="00D22151" w:rsidRDefault="00CB0539" w:rsidP="00100EFF">
            <w:pPr>
              <w:jc w:val="both"/>
              <w:rPr>
                <w:sz w:val="22"/>
                <w:szCs w:val="22"/>
                <w:lang w:val="kk-KZ" w:eastAsia="ru-RU"/>
              </w:rPr>
            </w:pPr>
            <w:r>
              <w:rPr>
                <w:sz w:val="22"/>
                <w:szCs w:val="22"/>
              </w:rPr>
              <w:t>Объем рабочей камеры, л. - 20; Диапазон регулируемых температур, °С: нижнее значение - t окр. среды, верхнее значение - +60;  Дискретность задания температуры, °С - 0,1; Максимальное отклонение температуры в любой точке рабочей камеры, °С - ±0,4; Максимальное отклонение средней температуры любой точки рабочего объема от заданной при установившемся тепловом режиме, °С, не более: от +25° до +45° включительно - от -1 до +1, от +45° до + 60° - от -2 до +1; Напряжение сети, В - 220±10 %; Частота, Гц - 50±1; Максимальная потребляемая мощность, Вт., не более - 250; Размеры рабочей камеры, мм: длина - 243, ширина (до дверцы) - 246; высота - 323; Габаритные размеры, мм.: длина - 375; ширина - 368; высота - 550; Масса, кг: без принадлежностей - 21; с принадлежностями и ЗИП - 24; Температура окружающей среды при эксплуатации, °С - +10…+35.</w:t>
            </w:r>
          </w:p>
        </w:tc>
        <w:tc>
          <w:tcPr>
            <w:tcW w:w="2237" w:type="dxa"/>
          </w:tcPr>
          <w:p w:rsidR="00CB0539" w:rsidRDefault="00CB0539" w:rsidP="00CB0539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Для проведения бактериологических и серологических исследований</w:t>
            </w:r>
          </w:p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B0539" w:rsidRDefault="00CB0539" w:rsidP="00CB0539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2020</w:t>
            </w:r>
          </w:p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CB0539" w:rsidRPr="00B55FD9" w:rsidRDefault="00CB0539" w:rsidP="00B55FD9">
            <w:pPr>
              <w:jc w:val="center"/>
            </w:pPr>
            <w:r w:rsidRPr="00B55FD9">
              <w:rPr>
                <w:lang w:val="kk-KZ"/>
              </w:rPr>
              <w:t>нет</w:t>
            </w:r>
          </w:p>
        </w:tc>
        <w:tc>
          <w:tcPr>
            <w:tcW w:w="1843" w:type="dxa"/>
          </w:tcPr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B0539" w:rsidRPr="001F491E" w:rsidRDefault="00CB0539" w:rsidP="00CB053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</w:tbl>
    <w:p w:rsidR="00CB0539" w:rsidRPr="001763ED" w:rsidRDefault="00D22151" w:rsidP="001763ED">
      <w:r w:rsidRPr="001763ED">
        <w:t xml:space="preserve">4. </w:t>
      </w:r>
      <w:r w:rsidR="00CB0539" w:rsidRPr="001763ED">
        <w:t xml:space="preserve">Ответственное лицо </w:t>
      </w:r>
      <w:r w:rsidR="006829B2" w:rsidRPr="001763ED">
        <w:t>Ахметов Канат Камбарович</w:t>
      </w:r>
    </w:p>
    <w:p w:rsidR="00CB0539" w:rsidRPr="001763ED" w:rsidRDefault="00CB0539" w:rsidP="001763ED">
      <w:r w:rsidRPr="001763ED">
        <w:t>Контакты: тел.</w:t>
      </w:r>
      <w:r w:rsidR="006829B2" w:rsidRPr="001763ED">
        <w:t xml:space="preserve"> </w:t>
      </w:r>
      <w:r w:rsidR="001763ED" w:rsidRPr="001763ED">
        <w:t>8 (7182) 673668</w:t>
      </w:r>
      <w:r w:rsidRPr="001763ED">
        <w:t>, email</w:t>
      </w:r>
      <w:r w:rsidR="006829B2" w:rsidRPr="001763ED">
        <w:t xml:space="preserve"> kanamam61@mail.ru</w:t>
      </w:r>
    </w:p>
    <w:p w:rsidR="00CB0539" w:rsidRDefault="00CB0539" w:rsidP="00CB0539">
      <w:pPr>
        <w:pStyle w:val="a3"/>
        <w:rPr>
          <w:b/>
        </w:rPr>
      </w:pPr>
    </w:p>
    <w:p w:rsidR="001F491E" w:rsidRDefault="001F491E" w:rsidP="00C53570">
      <w:pPr>
        <w:rPr>
          <w:b/>
        </w:rPr>
      </w:pPr>
      <w:bookmarkStart w:id="0" w:name="_GoBack"/>
      <w:bookmarkEnd w:id="0"/>
    </w:p>
    <w:sectPr w:rsidR="001F491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74A" w:rsidRDefault="0026274A">
      <w:r>
        <w:separator/>
      </w:r>
    </w:p>
  </w:endnote>
  <w:endnote w:type="continuationSeparator" w:id="0">
    <w:p w:rsidR="0026274A" w:rsidRDefault="0026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74A" w:rsidRDefault="0026274A">
      <w:r>
        <w:separator/>
      </w:r>
    </w:p>
  </w:footnote>
  <w:footnote w:type="continuationSeparator" w:id="0">
    <w:p w:rsidR="0026274A" w:rsidRDefault="00262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E20"/>
    <w:multiLevelType w:val="hybridMultilevel"/>
    <w:tmpl w:val="108E8FA6"/>
    <w:lvl w:ilvl="0" w:tplc="66D45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2C2712">
      <w:start w:val="1"/>
      <w:numFmt w:val="lowerLetter"/>
      <w:lvlText w:val="%2."/>
      <w:lvlJc w:val="left"/>
      <w:pPr>
        <w:ind w:left="1440" w:hanging="360"/>
      </w:pPr>
    </w:lvl>
    <w:lvl w:ilvl="2" w:tplc="4A4E24B0">
      <w:start w:val="1"/>
      <w:numFmt w:val="lowerRoman"/>
      <w:lvlText w:val="%3."/>
      <w:lvlJc w:val="right"/>
      <w:pPr>
        <w:ind w:left="2160" w:hanging="180"/>
      </w:pPr>
    </w:lvl>
    <w:lvl w:ilvl="3" w:tplc="D0446FA4">
      <w:start w:val="1"/>
      <w:numFmt w:val="decimal"/>
      <w:lvlText w:val="%4."/>
      <w:lvlJc w:val="left"/>
      <w:pPr>
        <w:ind w:left="2880" w:hanging="360"/>
      </w:pPr>
    </w:lvl>
    <w:lvl w:ilvl="4" w:tplc="71066C18">
      <w:start w:val="1"/>
      <w:numFmt w:val="lowerLetter"/>
      <w:lvlText w:val="%5."/>
      <w:lvlJc w:val="left"/>
      <w:pPr>
        <w:ind w:left="3600" w:hanging="360"/>
      </w:pPr>
    </w:lvl>
    <w:lvl w:ilvl="5" w:tplc="32486E64">
      <w:start w:val="1"/>
      <w:numFmt w:val="lowerRoman"/>
      <w:lvlText w:val="%6."/>
      <w:lvlJc w:val="right"/>
      <w:pPr>
        <w:ind w:left="4320" w:hanging="180"/>
      </w:pPr>
    </w:lvl>
    <w:lvl w:ilvl="6" w:tplc="7B1C61E6">
      <w:start w:val="1"/>
      <w:numFmt w:val="decimal"/>
      <w:lvlText w:val="%7."/>
      <w:lvlJc w:val="left"/>
      <w:pPr>
        <w:ind w:left="5040" w:hanging="360"/>
      </w:pPr>
    </w:lvl>
    <w:lvl w:ilvl="7" w:tplc="0F267E2A">
      <w:start w:val="1"/>
      <w:numFmt w:val="lowerLetter"/>
      <w:lvlText w:val="%8."/>
      <w:lvlJc w:val="left"/>
      <w:pPr>
        <w:ind w:left="5760" w:hanging="360"/>
      </w:pPr>
    </w:lvl>
    <w:lvl w:ilvl="8" w:tplc="A31280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A477D"/>
    <w:multiLevelType w:val="hybridMultilevel"/>
    <w:tmpl w:val="E64A2F58"/>
    <w:lvl w:ilvl="0" w:tplc="AD867A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F2778"/>
    <w:multiLevelType w:val="hybridMultilevel"/>
    <w:tmpl w:val="6DF27A26"/>
    <w:lvl w:ilvl="0" w:tplc="675CD22C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C54C1C"/>
    <w:multiLevelType w:val="hybridMultilevel"/>
    <w:tmpl w:val="6E423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058C7"/>
    <w:multiLevelType w:val="hybridMultilevel"/>
    <w:tmpl w:val="07C459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F84762"/>
    <w:multiLevelType w:val="hybridMultilevel"/>
    <w:tmpl w:val="CE066B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558BC"/>
    <w:multiLevelType w:val="hybridMultilevel"/>
    <w:tmpl w:val="BBF8A71A"/>
    <w:lvl w:ilvl="0" w:tplc="85602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C8"/>
    <w:rsid w:val="0006794B"/>
    <w:rsid w:val="000963E7"/>
    <w:rsid w:val="00100EFF"/>
    <w:rsid w:val="00107F28"/>
    <w:rsid w:val="00133E6D"/>
    <w:rsid w:val="001763ED"/>
    <w:rsid w:val="001F491E"/>
    <w:rsid w:val="002019F8"/>
    <w:rsid w:val="0026274A"/>
    <w:rsid w:val="002D6B4B"/>
    <w:rsid w:val="003A1F6D"/>
    <w:rsid w:val="00475FE9"/>
    <w:rsid w:val="004908FC"/>
    <w:rsid w:val="00492771"/>
    <w:rsid w:val="00575CCA"/>
    <w:rsid w:val="005F3A8D"/>
    <w:rsid w:val="00664516"/>
    <w:rsid w:val="00672184"/>
    <w:rsid w:val="00674299"/>
    <w:rsid w:val="006829B2"/>
    <w:rsid w:val="00687349"/>
    <w:rsid w:val="006C067A"/>
    <w:rsid w:val="007672B1"/>
    <w:rsid w:val="00876AC8"/>
    <w:rsid w:val="008D1726"/>
    <w:rsid w:val="008E0708"/>
    <w:rsid w:val="008E51EF"/>
    <w:rsid w:val="009127A7"/>
    <w:rsid w:val="009247CA"/>
    <w:rsid w:val="00A3381F"/>
    <w:rsid w:val="00A350D1"/>
    <w:rsid w:val="00A84FF4"/>
    <w:rsid w:val="00AD3B73"/>
    <w:rsid w:val="00AF58C9"/>
    <w:rsid w:val="00B475B1"/>
    <w:rsid w:val="00B55FD9"/>
    <w:rsid w:val="00BE4635"/>
    <w:rsid w:val="00C43B1C"/>
    <w:rsid w:val="00C53570"/>
    <w:rsid w:val="00CB0539"/>
    <w:rsid w:val="00D1047D"/>
    <w:rsid w:val="00D22151"/>
    <w:rsid w:val="00E035B0"/>
    <w:rsid w:val="00E667E2"/>
    <w:rsid w:val="00F15019"/>
    <w:rsid w:val="00F6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13F71-59A5-439C-90A0-4D16FCF5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character" w:styleId="af7">
    <w:name w:val="Hyperlink"/>
    <w:uiPriority w:val="99"/>
    <w:unhideWhenUsed/>
    <w:rPr>
      <w:color w:val="0000FF"/>
      <w:u w:val="single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E1DFDD" w:fill="E1DFDD"/>
    </w:r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Беляева</dc:creator>
  <cp:keywords/>
  <dc:description/>
  <cp:lastModifiedBy>Заканова Асель Наурызбаевна</cp:lastModifiedBy>
  <cp:revision>20</cp:revision>
  <cp:lastPrinted>2023-02-06T05:30:00Z</cp:lastPrinted>
  <dcterms:created xsi:type="dcterms:W3CDTF">2023-09-19T08:21:00Z</dcterms:created>
  <dcterms:modified xsi:type="dcterms:W3CDTF">2023-09-28T06:30:00Z</dcterms:modified>
</cp:coreProperties>
</file>